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BC4D" w14:textId="77777777" w:rsidR="00810710" w:rsidRDefault="00810710" w:rsidP="0081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Historic" w:hAnsi="Segoe UI Historic" w:cs="Segoe UI Historic"/>
          <w:color w:val="050505"/>
          <w:sz w:val="44"/>
          <w:szCs w:val="44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44"/>
          <w:szCs w:val="44"/>
          <w:shd w:val="clear" w:color="auto" w:fill="FFFFFF"/>
        </w:rPr>
        <w:t>ATELIERS</w:t>
      </w:r>
    </w:p>
    <w:p w14:paraId="3888D32E" w14:textId="77777777" w:rsidR="00810710" w:rsidRDefault="00810710" w:rsidP="0081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Historic" w:hAnsi="Segoe UI Historic" w:cs="Segoe UI Historic"/>
          <w:b/>
          <w:bCs/>
          <w:sz w:val="52"/>
          <w:szCs w:val="52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sz w:val="52"/>
          <w:szCs w:val="52"/>
          <w:shd w:val="clear" w:color="auto" w:fill="FFFFFF"/>
        </w:rPr>
        <w:t>Féminin Sacré</w:t>
      </w:r>
    </w:p>
    <w:p w14:paraId="741A5331" w14:textId="77777777" w:rsidR="00810710" w:rsidRDefault="00810710" w:rsidP="0081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Historic" w:hAnsi="Segoe UI Historic" w:cs="Segoe UI Historic"/>
          <w:color w:val="050505"/>
          <w:sz w:val="44"/>
          <w:szCs w:val="44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44"/>
          <w:szCs w:val="44"/>
          <w:shd w:val="clear" w:color="auto" w:fill="FFFFFF"/>
        </w:rPr>
        <w:t>A Ermont 95120</w:t>
      </w:r>
    </w:p>
    <w:p w14:paraId="30F66395" w14:textId="77777777" w:rsidR="00810710" w:rsidRDefault="00810710" w:rsidP="0081071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77570A71" w14:textId="11B946B6" w:rsidR="00810710" w:rsidRDefault="00810710" w:rsidP="00810710">
      <w:pPr>
        <w:jc w:val="center"/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</w:pPr>
      <w:r>
        <w:rPr>
          <w:rFonts w:ascii="Segoe UI Historic" w:hAnsi="Segoe UI Historic" w:cs="Segoe UI Historic"/>
          <w:i/>
          <w:iCs/>
          <w:color w:val="050505"/>
          <w:sz w:val="32"/>
          <w:szCs w:val="32"/>
          <w:shd w:val="clear" w:color="auto" w:fill="FFFFFF"/>
        </w:rPr>
        <w:t xml:space="preserve">Dominique Bouilly est Ostéopathe D.O., Fasciathérapeute et enseigne le Tantra depuis </w:t>
      </w:r>
      <w:r w:rsidR="00F01F25">
        <w:rPr>
          <w:rFonts w:ascii="Segoe UI Historic" w:hAnsi="Segoe UI Historic" w:cs="Segoe UI Historic"/>
          <w:i/>
          <w:iCs/>
          <w:color w:val="050505"/>
          <w:sz w:val="32"/>
          <w:szCs w:val="32"/>
          <w:shd w:val="clear" w:color="auto" w:fill="FFFFFF"/>
        </w:rPr>
        <w:t>20</w:t>
      </w:r>
      <w:r>
        <w:rPr>
          <w:rFonts w:ascii="Segoe UI Historic" w:hAnsi="Segoe UI Historic" w:cs="Segoe UI Historic"/>
          <w:i/>
          <w:iCs/>
          <w:color w:val="050505"/>
          <w:sz w:val="32"/>
          <w:szCs w:val="32"/>
          <w:shd w:val="clear" w:color="auto" w:fill="FFFFFF"/>
        </w:rPr>
        <w:t xml:space="preserve"> ans.</w:t>
      </w:r>
    </w:p>
    <w:p w14:paraId="61387D8C" w14:textId="77777777" w:rsidR="00810710" w:rsidRDefault="00810710" w:rsidP="00810710">
      <w:pPr>
        <w:jc w:val="center"/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br/>
        <w:t>Il propose aux femmes un atelier spécifique sur le Féminin sacré.</w:t>
      </w:r>
    </w:p>
    <w:p w14:paraId="3392B2A6" w14:textId="74360397" w:rsidR="00876432" w:rsidRPr="00F01F25" w:rsidRDefault="00810710" w:rsidP="00F01F25">
      <w:pPr>
        <w:pStyle w:val="Paragraphedeliste"/>
        <w:numPr>
          <w:ilvl w:val="0"/>
          <w:numId w:val="3"/>
        </w:numPr>
        <w:jc w:val="both"/>
        <w:rPr>
          <w:rFonts w:ascii="Segoe UI Historic" w:hAnsi="Segoe UI Historic" w:cs="Segoe UI Historic"/>
          <w:sz w:val="32"/>
          <w:szCs w:val="32"/>
          <w:shd w:val="clear" w:color="auto" w:fill="FFFFFF"/>
        </w:rPr>
      </w:pPr>
      <w:r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>Mercredi 14 septembre</w:t>
      </w:r>
      <w:r w:rsidR="00876432"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 xml:space="preserve"> 2022 : Eveil de la Kundalini</w:t>
      </w:r>
    </w:p>
    <w:p w14:paraId="7C296504" w14:textId="17775DE4" w:rsidR="00876432" w:rsidRPr="00F01F25" w:rsidRDefault="00F01F25" w:rsidP="00F01F25">
      <w:pPr>
        <w:pStyle w:val="Paragraphedeliste"/>
        <w:numPr>
          <w:ilvl w:val="0"/>
          <w:numId w:val="3"/>
        </w:numPr>
        <w:jc w:val="both"/>
        <w:rPr>
          <w:rFonts w:ascii="Segoe UI Historic" w:hAnsi="Segoe UI Historic" w:cs="Segoe UI Historic"/>
          <w:sz w:val="32"/>
          <w:szCs w:val="32"/>
          <w:shd w:val="clear" w:color="auto" w:fill="FFFFFF"/>
        </w:rPr>
      </w:pPr>
      <w:r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 xml:space="preserve">Mercredi </w:t>
      </w:r>
      <w:r w:rsidR="00810710"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>12 octobre</w:t>
      </w:r>
      <w:r w:rsidR="00876432"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> : La puissance du Yin</w:t>
      </w:r>
    </w:p>
    <w:p w14:paraId="376A2456" w14:textId="1DCD9E19" w:rsidR="00876432" w:rsidRPr="0048262D" w:rsidRDefault="00810710" w:rsidP="00F01F25">
      <w:pPr>
        <w:pStyle w:val="Paragraphedeliste"/>
        <w:numPr>
          <w:ilvl w:val="0"/>
          <w:numId w:val="3"/>
        </w:numPr>
        <w:jc w:val="both"/>
        <w:rPr>
          <w:rFonts w:ascii="Segoe UI Historic" w:hAnsi="Segoe UI Historic" w:cs="Segoe UI Historic"/>
          <w:b/>
          <w:bCs/>
          <w:sz w:val="32"/>
          <w:szCs w:val="32"/>
          <w:shd w:val="clear" w:color="auto" w:fill="FFFFFF"/>
        </w:rPr>
      </w:pPr>
      <w:r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 xml:space="preserve"> </w:t>
      </w:r>
      <w:r w:rsidR="00F01F25" w:rsidRPr="0048262D">
        <w:rPr>
          <w:rFonts w:ascii="Segoe UI Historic" w:hAnsi="Segoe UI Historic" w:cs="Segoe UI Historic"/>
          <w:b/>
          <w:bCs/>
          <w:sz w:val="32"/>
          <w:szCs w:val="32"/>
          <w:shd w:val="clear" w:color="auto" w:fill="FFFFFF"/>
        </w:rPr>
        <w:t xml:space="preserve">Mercredi </w:t>
      </w:r>
      <w:r w:rsidRPr="0048262D">
        <w:rPr>
          <w:rFonts w:ascii="Segoe UI Historic" w:hAnsi="Segoe UI Historic" w:cs="Segoe UI Historic"/>
          <w:b/>
          <w:bCs/>
          <w:sz w:val="32"/>
          <w:szCs w:val="32"/>
          <w:shd w:val="clear" w:color="auto" w:fill="FFFFFF"/>
        </w:rPr>
        <w:t>16 novembre</w:t>
      </w:r>
      <w:r w:rsidR="00876432" w:rsidRPr="0048262D">
        <w:rPr>
          <w:rFonts w:ascii="Segoe UI Historic" w:hAnsi="Segoe UI Historic" w:cs="Segoe UI Historic"/>
          <w:b/>
          <w:bCs/>
          <w:sz w:val="32"/>
          <w:szCs w:val="32"/>
          <w:shd w:val="clear" w:color="auto" w:fill="FFFFFF"/>
        </w:rPr>
        <w:t> : Le Toucher d’Amour</w:t>
      </w:r>
    </w:p>
    <w:p w14:paraId="4F353E4C" w14:textId="7318C640" w:rsidR="00810710" w:rsidRPr="00F01F25" w:rsidRDefault="00810710" w:rsidP="00F01F25">
      <w:pPr>
        <w:pStyle w:val="Paragraphedeliste"/>
        <w:numPr>
          <w:ilvl w:val="0"/>
          <w:numId w:val="3"/>
        </w:numPr>
        <w:jc w:val="both"/>
        <w:rPr>
          <w:rFonts w:ascii="Segoe UI Historic" w:hAnsi="Segoe UI Historic" w:cs="Segoe UI Historic"/>
          <w:sz w:val="32"/>
          <w:szCs w:val="32"/>
          <w:shd w:val="clear" w:color="auto" w:fill="FFFFFF"/>
        </w:rPr>
      </w:pPr>
      <w:r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 xml:space="preserve"> </w:t>
      </w:r>
      <w:r w:rsidR="00F01F25"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 xml:space="preserve">Mercredi </w:t>
      </w:r>
      <w:r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>14 décembre</w:t>
      </w:r>
      <w:r w:rsidR="00876432"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> : J’écoute mon corps et mes besoins</w:t>
      </w:r>
    </w:p>
    <w:p w14:paraId="48A3CCAA" w14:textId="2E06A455" w:rsidR="00810710" w:rsidRPr="00F01F25" w:rsidRDefault="00810710" w:rsidP="00810710">
      <w:pPr>
        <w:jc w:val="center"/>
        <w:rPr>
          <w:rFonts w:ascii="Segoe UI Historic" w:hAnsi="Segoe UI Historic" w:cs="Segoe UI Historic"/>
          <w:b/>
          <w:bCs/>
          <w:sz w:val="32"/>
          <w:szCs w:val="32"/>
          <w:shd w:val="clear" w:color="auto" w:fill="FFFFFF"/>
        </w:rPr>
      </w:pPr>
      <w:r w:rsidRPr="00F01F25">
        <w:rPr>
          <w:rFonts w:ascii="Segoe UI Historic" w:hAnsi="Segoe UI Historic" w:cs="Segoe UI Historic"/>
          <w:b/>
          <w:bCs/>
          <w:sz w:val="32"/>
          <w:szCs w:val="32"/>
          <w:shd w:val="clear" w:color="auto" w:fill="FFFFFF"/>
        </w:rPr>
        <w:t>HORAIRES : 14h30 – 18h</w:t>
      </w:r>
      <w:r w:rsidR="00F01F25">
        <w:rPr>
          <w:rFonts w:ascii="Segoe UI Historic" w:hAnsi="Segoe UI Historic" w:cs="Segoe UI Historic"/>
          <w:b/>
          <w:bCs/>
          <w:sz w:val="32"/>
          <w:szCs w:val="32"/>
          <w:shd w:val="clear" w:color="auto" w:fill="FFFFFF"/>
        </w:rPr>
        <w:t xml:space="preserve"> – Tarif : 40 euros l’atelier</w:t>
      </w:r>
    </w:p>
    <w:p w14:paraId="589813D9" w14:textId="77777777" w:rsidR="00F01F25" w:rsidRDefault="00810710" w:rsidP="00876432">
      <w:pPr>
        <w:jc w:val="center"/>
        <w:rPr>
          <w:rFonts w:ascii="Segoe UI Historic" w:hAnsi="Segoe UI Historic" w:cs="Segoe UI Historic"/>
          <w:color w:val="050505"/>
          <w:sz w:val="32"/>
          <w:szCs w:val="32"/>
        </w:rPr>
      </w:pPr>
      <w:r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  <w:br/>
      </w:r>
      <w:r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Ce sera un temps de ressourcement, d'exploration et de partages avec des moments de méditations, de danses libres, de massage bien-être, d'éveil des sens, de pratiques énergétiques et quelques temps de paroles.</w:t>
      </w:r>
      <w:r>
        <w:rPr>
          <w:rFonts w:ascii="Segoe UI Historic" w:hAnsi="Segoe UI Historic" w:cs="Segoe UI Historic"/>
          <w:color w:val="050505"/>
          <w:sz w:val="32"/>
          <w:szCs w:val="32"/>
        </w:rPr>
        <w:br/>
      </w:r>
      <w:r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  <w:t>Venez découvrir la puissance du Yin !</w:t>
      </w:r>
    </w:p>
    <w:p w14:paraId="5356C9B8" w14:textId="507CA378" w:rsidR="00810710" w:rsidRPr="00876432" w:rsidRDefault="00810710" w:rsidP="00876432">
      <w:pPr>
        <w:jc w:val="center"/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br/>
      </w:r>
      <w:r>
        <w:rPr>
          <w:rFonts w:ascii="Segoe UI Historic" w:hAnsi="Segoe UI Historic" w:cs="Segoe UI Historic"/>
          <w:b/>
          <w:bCs/>
          <w:color w:val="050505"/>
          <w:sz w:val="32"/>
          <w:szCs w:val="32"/>
          <w:u w:val="single"/>
          <w:shd w:val="clear" w:color="auto" w:fill="FFFFFF"/>
        </w:rPr>
        <w:t>Lieu</w:t>
      </w:r>
      <w:r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: Résidence les Floralies - 15 quater rue du Maréchal Foch – Bâtiment C – Interphone : Ostéopathe - 95120 Ermont</w:t>
      </w:r>
    </w:p>
    <w:p w14:paraId="0DCF84E9" w14:textId="5E46B514" w:rsidR="0062762F" w:rsidRDefault="00810710" w:rsidP="00876432">
      <w:pPr>
        <w:jc w:val="center"/>
        <w:rPr>
          <w:rFonts w:ascii="Segoe UI Historic" w:hAnsi="Segoe UI Historic" w:cs="Segoe UI Historic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32"/>
          <w:szCs w:val="32"/>
        </w:rPr>
        <w:br/>
      </w:r>
      <w:r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  <w:t>Renseignements et Inscriptions</w:t>
      </w:r>
      <w:r>
        <w:rPr>
          <w:rFonts w:ascii="Segoe UI Historic" w:hAnsi="Segoe UI Historic" w:cs="Segoe UI Historic"/>
          <w:b/>
          <w:bCs/>
          <w:color w:val="050505"/>
          <w:sz w:val="32"/>
          <w:szCs w:val="32"/>
        </w:rPr>
        <w:br/>
      </w:r>
      <w:r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  <w:t>06 11 50 32 34</w:t>
      </w:r>
      <w:r>
        <w:rPr>
          <w:rFonts w:ascii="Segoe UI Historic" w:hAnsi="Segoe UI Historic" w:cs="Segoe UI Historic"/>
          <w:b/>
          <w:bCs/>
          <w:color w:val="050505"/>
          <w:sz w:val="32"/>
          <w:szCs w:val="32"/>
        </w:rPr>
        <w:br/>
      </w:r>
      <w:hyperlink r:id="rId5" w:history="1">
        <w:r w:rsidR="0062762F" w:rsidRPr="00714765">
          <w:rPr>
            <w:rStyle w:val="Lienhypertexte"/>
            <w:rFonts w:ascii="Segoe UI Historic" w:hAnsi="Segoe UI Historic" w:cs="Segoe UI Historic"/>
            <w:sz w:val="32"/>
            <w:szCs w:val="32"/>
            <w:bdr w:val="none" w:sz="0" w:space="0" w:color="auto" w:frame="1"/>
            <w:shd w:val="clear" w:color="auto" w:fill="FFFFFF"/>
          </w:rPr>
          <w:t>www.tantra-nature.com</w:t>
        </w:r>
      </w:hyperlink>
      <w:r w:rsidR="0062762F">
        <w:rPr>
          <w:rFonts w:ascii="Segoe UI Historic" w:hAnsi="Segoe UI Historic" w:cs="Segoe UI Historic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hyperlink r:id="rId6" w:history="1">
        <w:r w:rsidR="0062762F" w:rsidRPr="00714765">
          <w:rPr>
            <w:rStyle w:val="Lienhypertexte"/>
            <w:rFonts w:ascii="Segoe UI Historic" w:hAnsi="Segoe UI Historic" w:cs="Segoe UI Historic"/>
            <w:sz w:val="32"/>
            <w:szCs w:val="32"/>
            <w:bdr w:val="none" w:sz="0" w:space="0" w:color="auto" w:frame="1"/>
            <w:shd w:val="clear" w:color="auto" w:fill="FFFFFF"/>
          </w:rPr>
          <w:t>contact@tantra-nature.com</w:t>
        </w:r>
      </w:hyperlink>
    </w:p>
    <w:p w14:paraId="43856DC9" w14:textId="4725BCF9" w:rsidR="00810710" w:rsidRDefault="0062762F" w:rsidP="00876432">
      <w:pPr>
        <w:jc w:val="center"/>
        <w:rPr>
          <w:rStyle w:val="Lienhypertexte"/>
          <w:rFonts w:ascii="Segoe UI Historic" w:hAnsi="Segoe UI Historic" w:cs="Segoe UI Historic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Lienhypertexte"/>
          <w:rFonts w:ascii="Segoe UI Historic" w:hAnsi="Segoe UI Historic" w:cs="Segoe UI Historic"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 </w:t>
      </w:r>
    </w:p>
    <w:p w14:paraId="7A623149" w14:textId="77777777" w:rsidR="0062762F" w:rsidRDefault="0062762F" w:rsidP="00876432">
      <w:pPr>
        <w:jc w:val="center"/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</w:pPr>
    </w:p>
    <w:p w14:paraId="70D19EF8" w14:textId="77777777" w:rsidR="00810710" w:rsidRDefault="00810710"/>
    <w:sectPr w:rsidR="0081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73C"/>
    <w:multiLevelType w:val="hybridMultilevel"/>
    <w:tmpl w:val="2EDE81AE"/>
    <w:lvl w:ilvl="0" w:tplc="2EDAE240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5DE8"/>
    <w:multiLevelType w:val="hybridMultilevel"/>
    <w:tmpl w:val="E5E04172"/>
    <w:lvl w:ilvl="0" w:tplc="0CBE28B4">
      <w:start w:val="1"/>
      <w:numFmt w:val="decimal"/>
      <w:lvlText w:val="%1)"/>
      <w:lvlJc w:val="left"/>
      <w:pPr>
        <w:ind w:left="450" w:hanging="360"/>
      </w:pPr>
      <w:rPr>
        <w:rFonts w:hint="default"/>
        <w:b/>
        <w:color w:val="050505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2C75465"/>
    <w:multiLevelType w:val="hybridMultilevel"/>
    <w:tmpl w:val="81B6A3A2"/>
    <w:lvl w:ilvl="0" w:tplc="0140594E">
      <w:numFmt w:val="bullet"/>
      <w:lvlText w:val="-"/>
      <w:lvlJc w:val="left"/>
      <w:pPr>
        <w:ind w:left="1080" w:hanging="360"/>
      </w:pPr>
      <w:rPr>
        <w:rFonts w:ascii="Segoe UI Historic" w:eastAsiaTheme="minorHAnsi" w:hAnsi="Segoe UI Historic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8059438">
    <w:abstractNumId w:val="0"/>
  </w:num>
  <w:num w:numId="2" w16cid:durableId="1760297349">
    <w:abstractNumId w:val="2"/>
  </w:num>
  <w:num w:numId="3" w16cid:durableId="586965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10"/>
    <w:rsid w:val="0048262D"/>
    <w:rsid w:val="0062762F"/>
    <w:rsid w:val="00810710"/>
    <w:rsid w:val="00876432"/>
    <w:rsid w:val="00AE5D7F"/>
    <w:rsid w:val="00F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B796"/>
  <w15:chartTrackingRefBased/>
  <w15:docId w15:val="{2FD7ED97-AD72-466E-AEF4-A7C761C3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71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071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643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76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tantra-nature.com" TargetMode="External"/><Relationship Id="rId5" Type="http://schemas.openxmlformats.org/officeDocument/2006/relationships/hyperlink" Target="http://www.tantra-na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Bouilly</dc:creator>
  <cp:keywords/>
  <dc:description/>
  <cp:lastModifiedBy>Dominique Bouilly</cp:lastModifiedBy>
  <cp:revision>8</cp:revision>
  <cp:lastPrinted>2022-06-23T13:02:00Z</cp:lastPrinted>
  <dcterms:created xsi:type="dcterms:W3CDTF">2022-06-09T08:06:00Z</dcterms:created>
  <dcterms:modified xsi:type="dcterms:W3CDTF">2022-10-13T14:38:00Z</dcterms:modified>
</cp:coreProperties>
</file>